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8973C2" w14:paraId="74AE126E" w14:textId="77777777" w:rsidTr="00C02D73">
        <w:trPr>
          <w:trHeight w:val="535"/>
        </w:trPr>
        <w:tc>
          <w:tcPr>
            <w:tcW w:w="3202" w:type="dxa"/>
          </w:tcPr>
          <w:p w14:paraId="1A3C6B47" w14:textId="62159197" w:rsidR="008973C2" w:rsidRPr="00D22182" w:rsidRDefault="008973C2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5283</w:t>
            </w:r>
          </w:p>
          <w:p w14:paraId="1AEC4209" w14:textId="6E45B58A" w:rsidR="008973C2" w:rsidRDefault="008973C2" w:rsidP="00C02D73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29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mai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55060AE2" w14:textId="77777777" w:rsidR="008973C2" w:rsidRDefault="008973C2" w:rsidP="008973C2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3000BA1" wp14:editId="13CAF968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CCEBD0E" wp14:editId="5237BDB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63DC62EE" w14:textId="77777777" w:rsidR="008973C2" w:rsidRPr="00645EC9" w:rsidRDefault="008973C2" w:rsidP="008973C2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18CC34B5" w14:textId="77777777" w:rsidR="008973C2" w:rsidRDefault="008973C2" w:rsidP="008973C2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6D0EBAF9" w14:textId="77777777" w:rsidR="008973C2" w:rsidRPr="00C47DC1" w:rsidRDefault="008973C2" w:rsidP="008973C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6927DDA3" w14:textId="77777777" w:rsidR="008973C2" w:rsidRDefault="008973C2" w:rsidP="008973C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96EA7BB" w14:textId="144A81CD" w:rsidR="008973C2" w:rsidRDefault="008973C2" w:rsidP="008973C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2-24-5283,</w:t>
      </w:r>
      <w:r w:rsidRPr="002B56C5">
        <w:t xml:space="preserve"> </w:t>
      </w:r>
      <w:r w:rsidRPr="008973C2">
        <w:rPr>
          <w:rFonts w:ascii="Times New Roman" w:hAnsi="Times New Roman" w:cs="Times New Roman"/>
          <w:sz w:val="24"/>
          <w:lang w:val="et-EE"/>
        </w:rPr>
        <w:t>Kertu Ilutuba OÜ</w:t>
      </w:r>
      <w:r>
        <w:rPr>
          <w:rFonts w:ascii="Times New Roman" w:hAnsi="Times New Roman" w:cs="Times New Roman"/>
          <w:sz w:val="24"/>
          <w:lang w:val="et-EE"/>
        </w:rPr>
        <w:t xml:space="preserve"> avaldus</w:t>
      </w:r>
      <w:r w:rsidRPr="001449B8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652591E4" w14:textId="77777777" w:rsidR="008973C2" w:rsidRDefault="008973C2" w:rsidP="008973C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D5AB350" w14:textId="77777777" w:rsidR="008973C2" w:rsidRDefault="008973C2" w:rsidP="008973C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4B9DFBF3" w14:textId="77777777" w:rsidR="008973C2" w:rsidRDefault="008973C2" w:rsidP="008973C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6D764BC" w14:textId="428DB1B1" w:rsidR="008973C2" w:rsidRPr="00645EC9" w:rsidRDefault="008973C2" w:rsidP="008973C2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12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juuni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10403067" w14:textId="77777777" w:rsidR="008973C2" w:rsidRDefault="008973C2" w:rsidP="008973C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98DAA6D" w14:textId="77777777" w:rsidR="008973C2" w:rsidRPr="00C47DC1" w:rsidRDefault="008973C2" w:rsidP="008973C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ACFC442" w14:textId="77777777" w:rsidR="008973C2" w:rsidRPr="00C47DC1" w:rsidRDefault="008973C2" w:rsidP="008973C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4414C2A0" w14:textId="77777777" w:rsidR="00D619B5" w:rsidRDefault="00D619B5" w:rsidP="00D619B5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  <w:r>
        <w:rPr>
          <w:rFonts w:ascii="Times New Roman" w:hAnsi="Times New Roman" w:cs="Times New Roman"/>
          <w:sz w:val="24"/>
          <w:lang w:val="et-EE"/>
        </w:rPr>
        <w:tab/>
      </w:r>
    </w:p>
    <w:p w14:paraId="6B7B5049" w14:textId="77777777" w:rsidR="00D619B5" w:rsidRPr="00025D48" w:rsidRDefault="00D619B5" w:rsidP="00D619B5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77612FB4" w14:textId="77777777" w:rsidR="008973C2" w:rsidRDefault="008973C2" w:rsidP="008973C2"/>
    <w:p w14:paraId="667000FA" w14:textId="77777777" w:rsidR="008973C2" w:rsidRDefault="008973C2" w:rsidP="008973C2"/>
    <w:p w14:paraId="71E268EF" w14:textId="77777777" w:rsidR="008973C2" w:rsidRDefault="008973C2" w:rsidP="008973C2"/>
    <w:p w14:paraId="15E08B2B" w14:textId="77777777" w:rsidR="008973C2" w:rsidRPr="005F24FB" w:rsidRDefault="008973C2" w:rsidP="008973C2">
      <w:pPr>
        <w:rPr>
          <w:rFonts w:ascii="Times New Roman" w:hAnsi="Times New Roman" w:cs="Times New Roman"/>
          <w:sz w:val="24"/>
        </w:rPr>
      </w:pPr>
    </w:p>
    <w:p w14:paraId="6247AB4A" w14:textId="77777777" w:rsidR="008973C2" w:rsidRPr="005F24FB" w:rsidRDefault="008973C2" w:rsidP="008973C2">
      <w:pPr>
        <w:rPr>
          <w:rFonts w:ascii="Times New Roman" w:hAnsi="Times New Roman" w:cs="Times New Roman"/>
          <w:sz w:val="24"/>
        </w:rPr>
      </w:pPr>
    </w:p>
    <w:p w14:paraId="72831856" w14:textId="77777777" w:rsidR="008973C2" w:rsidRPr="005F24FB" w:rsidRDefault="008973C2" w:rsidP="008973C2">
      <w:pPr>
        <w:rPr>
          <w:rFonts w:ascii="Times New Roman" w:hAnsi="Times New Roman" w:cs="Times New Roman"/>
          <w:sz w:val="24"/>
        </w:rPr>
      </w:pPr>
    </w:p>
    <w:p w14:paraId="2A498F02" w14:textId="77777777" w:rsidR="008973C2" w:rsidRPr="005F24FB" w:rsidRDefault="008973C2" w:rsidP="008973C2">
      <w:pPr>
        <w:rPr>
          <w:rFonts w:ascii="Times New Roman" w:hAnsi="Times New Roman" w:cs="Times New Roman"/>
          <w:sz w:val="24"/>
        </w:rPr>
      </w:pPr>
    </w:p>
    <w:p w14:paraId="78DC6204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7E79" w14:textId="77777777" w:rsidR="00D619B5" w:rsidRDefault="00D619B5">
      <w:r>
        <w:separator/>
      </w:r>
    </w:p>
  </w:endnote>
  <w:endnote w:type="continuationSeparator" w:id="0">
    <w:p w14:paraId="34AD4012" w14:textId="77777777" w:rsidR="00D619B5" w:rsidRDefault="00D6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1F58" w14:textId="77777777" w:rsidR="008973C2" w:rsidRDefault="008973C2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461A9D" wp14:editId="2677BFD8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760A98" w14:textId="77777777" w:rsidR="008973C2" w:rsidRPr="009C6417" w:rsidRDefault="008973C2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E813F63" w14:textId="77777777" w:rsidR="008973C2" w:rsidRPr="009C6417" w:rsidRDefault="008973C2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F698E76" w14:textId="77777777" w:rsidR="008973C2" w:rsidRPr="00E349D5" w:rsidRDefault="008973C2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461A9D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F760A98" w14:textId="77777777" w:rsidR="008973C2" w:rsidRPr="009C6417" w:rsidRDefault="008973C2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E813F63" w14:textId="77777777" w:rsidR="008973C2" w:rsidRPr="009C6417" w:rsidRDefault="008973C2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2F698E76" w14:textId="77777777" w:rsidR="008973C2" w:rsidRPr="00E349D5" w:rsidRDefault="008973C2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85E8" w14:textId="77777777" w:rsidR="00D619B5" w:rsidRDefault="00D619B5">
      <w:r>
        <w:separator/>
      </w:r>
    </w:p>
  </w:footnote>
  <w:footnote w:type="continuationSeparator" w:id="0">
    <w:p w14:paraId="61B72F47" w14:textId="77777777" w:rsidR="00D619B5" w:rsidRDefault="00D6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E8F6" w14:textId="77777777" w:rsidR="008973C2" w:rsidRDefault="008973C2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8859C" wp14:editId="3BFA7422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72B5E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C2"/>
    <w:rsid w:val="005F24FB"/>
    <w:rsid w:val="008973C2"/>
    <w:rsid w:val="00D619B5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F7D0"/>
  <w15:chartTrackingRefBased/>
  <w15:docId w15:val="{06D9B34F-3269-4A34-9ACE-E73CF57A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3C2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973C2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973C2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8973C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8973C2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8973C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8973C2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8973C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8973C2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1258</Characters>
  <Application>Microsoft Office Word</Application>
  <DocSecurity>0</DocSecurity>
  <Lines>10</Lines>
  <Paragraphs>2</Paragraphs>
  <ScaleCrop>false</ScaleCrop>
  <Company>Registrite ja Infosüsteemide Keskus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2</cp:revision>
  <dcterms:created xsi:type="dcterms:W3CDTF">2024-05-29T08:38:00Z</dcterms:created>
  <dcterms:modified xsi:type="dcterms:W3CDTF">2024-05-29T09:55:00Z</dcterms:modified>
</cp:coreProperties>
</file>